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A2" w:rsidRPr="004F3AA2" w:rsidRDefault="004F3AA2" w:rsidP="004F3AA2">
      <w:pPr>
        <w:rPr>
          <w:rFonts w:ascii="Times New Roman" w:hAnsi="Times New Roman" w:cs="Times New Roman"/>
        </w:rPr>
      </w:pPr>
    </w:p>
    <w:p w:rsidR="004F3AA2" w:rsidRPr="004F3AA2" w:rsidRDefault="004F3AA2" w:rsidP="004F3AA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3AA2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 </w:t>
      </w:r>
    </w:p>
    <w:p w:rsidR="004F3AA2" w:rsidRPr="004F3AA2" w:rsidRDefault="004F3AA2" w:rsidP="004F3AA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F3AA2">
        <w:rPr>
          <w:rFonts w:ascii="Times New Roman" w:hAnsi="Times New Roman" w:cs="Times New Roman"/>
          <w:color w:val="000000"/>
          <w:sz w:val="28"/>
          <w:szCs w:val="28"/>
        </w:rPr>
        <w:t>АДМИНИСТРАЦИЯ РАБОЧЕГО ПОСЕЛКА (ПГТ) АРХАРА</w:t>
      </w:r>
    </w:p>
    <w:p w:rsidR="004F3AA2" w:rsidRPr="004F3AA2" w:rsidRDefault="004F3AA2" w:rsidP="004F3AA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F3AA2">
        <w:rPr>
          <w:rFonts w:ascii="Times New Roman" w:hAnsi="Times New Roman" w:cs="Times New Roman"/>
          <w:color w:val="000000"/>
          <w:sz w:val="28"/>
          <w:szCs w:val="28"/>
        </w:rPr>
        <w:t>АМУРСКОЙ ОБЛАСТИ</w:t>
      </w:r>
    </w:p>
    <w:p w:rsidR="00EE7605" w:rsidRPr="00EE7605" w:rsidRDefault="00EE7605" w:rsidP="00EE7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605" w:rsidRPr="00EE7605" w:rsidRDefault="00EE7605" w:rsidP="00EE7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605" w:rsidRPr="00EE7605" w:rsidRDefault="00DA17C8" w:rsidP="00EE76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 А С П </w:t>
      </w:r>
      <w:r w:rsidR="006D167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 Я Ж Е Н И Е</w:t>
      </w:r>
    </w:p>
    <w:p w:rsidR="00EE7605" w:rsidRPr="00EE7605" w:rsidRDefault="00EE7605" w:rsidP="00EE7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605" w:rsidRDefault="00D70D4C" w:rsidP="003631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22.10</w:t>
      </w:r>
      <w:r w:rsidR="00DA17C8">
        <w:rPr>
          <w:rFonts w:ascii="Times New Roman" w:hAnsi="Times New Roman" w:cs="Times New Roman"/>
          <w:sz w:val="28"/>
          <w:szCs w:val="28"/>
        </w:rPr>
        <w:t>.2019</w:t>
      </w:r>
      <w:r w:rsidR="00EE7605" w:rsidRPr="00EE7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A1C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39C1">
        <w:rPr>
          <w:rFonts w:ascii="Times New Roman" w:hAnsi="Times New Roman" w:cs="Times New Roman"/>
          <w:sz w:val="28"/>
          <w:szCs w:val="28"/>
        </w:rPr>
        <w:t xml:space="preserve">    </w:t>
      </w:r>
      <w:r w:rsidR="000A1C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720A">
        <w:rPr>
          <w:rFonts w:ascii="Times New Roman" w:hAnsi="Times New Roman" w:cs="Times New Roman"/>
          <w:sz w:val="28"/>
          <w:szCs w:val="28"/>
        </w:rPr>
        <w:t xml:space="preserve">     </w:t>
      </w:r>
      <w:r w:rsidR="000A1C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17C8">
        <w:rPr>
          <w:rFonts w:ascii="Times New Roman" w:hAnsi="Times New Roman" w:cs="Times New Roman"/>
          <w:sz w:val="28"/>
          <w:szCs w:val="28"/>
        </w:rPr>
        <w:t xml:space="preserve"> </w:t>
      </w:r>
      <w:r w:rsidR="000A1C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174</w:t>
      </w:r>
      <w:r w:rsidR="00DA17C8">
        <w:rPr>
          <w:rFonts w:ascii="Times New Roman" w:hAnsi="Times New Roman" w:cs="Times New Roman"/>
          <w:sz w:val="28"/>
          <w:szCs w:val="28"/>
        </w:rPr>
        <w:t>-п</w:t>
      </w:r>
      <w:r w:rsidR="00333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605" w:rsidRDefault="00EE7605" w:rsidP="005834C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7605">
        <w:rPr>
          <w:rFonts w:ascii="Times New Roman" w:hAnsi="Times New Roman" w:cs="Times New Roman"/>
          <w:sz w:val="28"/>
          <w:szCs w:val="28"/>
        </w:rPr>
        <w:t>п. Архара</w:t>
      </w:r>
    </w:p>
    <w:p w:rsidR="000E74DB" w:rsidRDefault="000E74DB" w:rsidP="00AD7FB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843" w:rsidRPr="00EE7605" w:rsidRDefault="002F7843" w:rsidP="00AD7FB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6C0A6E" w:rsidRPr="00167366" w:rsidTr="00CA42B6">
        <w:tc>
          <w:tcPr>
            <w:tcW w:w="5353" w:type="dxa"/>
          </w:tcPr>
          <w:p w:rsidR="006C0A6E" w:rsidRPr="00167366" w:rsidRDefault="00D70D4C" w:rsidP="006D1679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введении особого противопожарного режима</w:t>
            </w:r>
            <w:r w:rsidR="00DA17C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(пгт) Архара </w:t>
            </w:r>
          </w:p>
        </w:tc>
      </w:tr>
    </w:tbl>
    <w:p w:rsidR="00FB3994" w:rsidRDefault="00FB3994" w:rsidP="002D721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994" w:rsidRPr="002D7211" w:rsidRDefault="00FB3994" w:rsidP="002D7211">
      <w:pPr>
        <w:ind w:firstLine="0"/>
        <w:rPr>
          <w:rFonts w:ascii="Times New Roman" w:hAnsi="Times New Roman" w:cs="Times New Roman"/>
        </w:rPr>
      </w:pPr>
    </w:p>
    <w:p w:rsidR="00E6040A" w:rsidRDefault="002B7054" w:rsidP="00FB3994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B3994">
        <w:rPr>
          <w:rFonts w:ascii="Times New Roman" w:hAnsi="Times New Roman" w:cs="Times New Roman"/>
          <w:sz w:val="28"/>
          <w:szCs w:val="28"/>
        </w:rPr>
        <w:tab/>
      </w:r>
      <w:bookmarkStart w:id="1" w:name="sub_6"/>
      <w:bookmarkEnd w:id="0"/>
      <w:proofErr w:type="gramStart"/>
      <w:r w:rsidR="00D70D4C">
        <w:rPr>
          <w:rFonts w:ascii="Times New Roman" w:hAnsi="Times New Roman" w:cs="Times New Roman"/>
          <w:sz w:val="28"/>
          <w:szCs w:val="28"/>
        </w:rPr>
        <w:t xml:space="preserve">В соответствии с Лесным кодексом Российской Федерации, Федеральным законом от 21.12.1994 № 69-ФЗ «О пожарной безопасности», от 06.10.2003 № 131-ФЗ «Об общих принципах организации местного самоуправления в российской Федерации», Законом Амурской области от </w:t>
      </w:r>
      <w:r w:rsidR="00391AD7">
        <w:rPr>
          <w:rFonts w:ascii="Times New Roman" w:hAnsi="Times New Roman" w:cs="Times New Roman"/>
          <w:sz w:val="28"/>
          <w:szCs w:val="28"/>
        </w:rPr>
        <w:t>08.02.2005 № 432-</w:t>
      </w:r>
      <w:r w:rsidR="00D70D4C">
        <w:rPr>
          <w:rFonts w:ascii="Times New Roman" w:hAnsi="Times New Roman" w:cs="Times New Roman"/>
          <w:sz w:val="28"/>
          <w:szCs w:val="28"/>
        </w:rPr>
        <w:t>ОЗ «О пожарной безопасности», руководствуясь постановлением Правительства Амурской области от 09.10.2019 № 580</w:t>
      </w:r>
      <w:r w:rsidR="00391AD7">
        <w:rPr>
          <w:rFonts w:ascii="Times New Roman" w:hAnsi="Times New Roman" w:cs="Times New Roman"/>
          <w:sz w:val="28"/>
          <w:szCs w:val="28"/>
        </w:rPr>
        <w:t xml:space="preserve"> </w:t>
      </w:r>
      <w:r w:rsidR="00D70D4C">
        <w:rPr>
          <w:rFonts w:ascii="Times New Roman" w:hAnsi="Times New Roman" w:cs="Times New Roman"/>
          <w:sz w:val="28"/>
          <w:szCs w:val="28"/>
        </w:rPr>
        <w:t>противопожарного режима на территории Амурской области и распоряжением главы Архаринского района от 17.10.2019 № 617 «О введении</w:t>
      </w:r>
      <w:proofErr w:type="gramEnd"/>
      <w:r w:rsidR="00D70D4C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 на территории Архаринского района», в целях предупреждения возникновения природных пожаров, предотвращения значительных материальных потерь и создания условий по недопущению гибели людей,</w:t>
      </w:r>
    </w:p>
    <w:p w:rsidR="00D70D4C" w:rsidRPr="00FB3994" w:rsidRDefault="00D70D4C" w:rsidP="00FB3994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B3994" w:rsidRDefault="00D70D4C" w:rsidP="00D70D4C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 территории муниципального образования (пгт) Архара с 08.00 часов 22 октября 2019 года, до особого распоряжения, особый противопожарный режим.</w:t>
      </w:r>
    </w:p>
    <w:p w:rsidR="00D70D4C" w:rsidRDefault="00B865A2" w:rsidP="00D70D4C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дополнительные требования пожарной безопасности на период действия противопожарного режима.</w:t>
      </w:r>
    </w:p>
    <w:p w:rsidR="00B865A2" w:rsidRDefault="00B865A2" w:rsidP="00B865A2">
      <w:pPr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Организовать:</w:t>
      </w:r>
    </w:p>
    <w:p w:rsidR="00B865A2" w:rsidRDefault="00B865A2" w:rsidP="00B865A2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противопожарным состоянием зданий сооружений в</w:t>
      </w:r>
      <w:r w:rsidR="002F7843">
        <w:rPr>
          <w:rFonts w:ascii="Times New Roman" w:hAnsi="Times New Roman" w:cs="Times New Roman"/>
          <w:sz w:val="28"/>
          <w:szCs w:val="28"/>
        </w:rPr>
        <w:t xml:space="preserve"> населенных пунктах муниципального образования (пгт) Архара </w:t>
      </w:r>
      <w:r>
        <w:rPr>
          <w:rFonts w:ascii="Times New Roman" w:hAnsi="Times New Roman" w:cs="Times New Roman"/>
          <w:sz w:val="28"/>
          <w:szCs w:val="28"/>
        </w:rPr>
        <w:t>и патрулирование на прилегающей территории с первичными средствами пожаротушения;</w:t>
      </w:r>
    </w:p>
    <w:p w:rsidR="00B865A2" w:rsidRDefault="00B865A2" w:rsidP="00B865A2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деятельностью патрульных, патрульно-маневренных групп;</w:t>
      </w:r>
    </w:p>
    <w:p w:rsidR="00B865A2" w:rsidRDefault="00B865A2" w:rsidP="00B865A2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взаимодействие с ЕДДС района на период действия особого противопожарного режима;</w:t>
      </w:r>
    </w:p>
    <w:p w:rsidR="004F72BE" w:rsidRDefault="004F72BE" w:rsidP="00B865A2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добровольных пожарных дружин;</w:t>
      </w:r>
    </w:p>
    <w:p w:rsidR="004F72BE" w:rsidRDefault="004F72BE" w:rsidP="00B865A2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Продолжить:</w:t>
      </w:r>
    </w:p>
    <w:p w:rsidR="004F72BE" w:rsidRDefault="004F72BE" w:rsidP="00B865A2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противопожарных мероприятий по защите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безогневым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способом (механизированная уборка (очистка), создание (обновление) защитных минерализованных полос);</w:t>
      </w:r>
    </w:p>
    <w:p w:rsidR="004F72BE" w:rsidRDefault="004F72BE" w:rsidP="00B865A2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работу по приведению в готовность пожарную</w:t>
      </w:r>
      <w:r w:rsidR="00C41760">
        <w:rPr>
          <w:rFonts w:ascii="Times New Roman" w:hAnsi="Times New Roman" w:cs="Times New Roman"/>
          <w:sz w:val="28"/>
          <w:szCs w:val="28"/>
        </w:rPr>
        <w:t xml:space="preserve"> и приспособленную для тушения пожаров технику, </w:t>
      </w:r>
      <w:proofErr w:type="spellStart"/>
      <w:r w:rsidR="00C41760">
        <w:rPr>
          <w:rFonts w:ascii="Times New Roman" w:hAnsi="Times New Roman" w:cs="Times New Roman"/>
          <w:sz w:val="28"/>
          <w:szCs w:val="28"/>
        </w:rPr>
        <w:t>мотопомны</w:t>
      </w:r>
      <w:proofErr w:type="spellEnd"/>
      <w:r w:rsidR="00C41760">
        <w:rPr>
          <w:rFonts w:ascii="Times New Roman" w:hAnsi="Times New Roman" w:cs="Times New Roman"/>
          <w:sz w:val="28"/>
          <w:szCs w:val="28"/>
        </w:rPr>
        <w:t>, средства связи;</w:t>
      </w:r>
    </w:p>
    <w:p w:rsidR="004F72BE" w:rsidRDefault="004F72BE" w:rsidP="00B865A2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ликвидации несанкционированных свалок мусора на территории поселка;</w:t>
      </w:r>
    </w:p>
    <w:p w:rsidR="004F72BE" w:rsidRDefault="004F72BE" w:rsidP="00B865A2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по обеспечению в поселке запасов первичных средств пожаротушения;</w:t>
      </w:r>
    </w:p>
    <w:p w:rsidR="004F72BE" w:rsidRDefault="004F72BE" w:rsidP="00B865A2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целенаправленную информационно-пропагандистскую работу среди населения путем проведения сходов граждан, размещения публикаций в средствах массовой информации по вопросам соблюдения мер пожарной безопасности, правилах поведения при обнаружении пожаров, об административной ответственности за нарушение требований пожарной безопасности в период действия особого противопожарного режима.</w:t>
      </w:r>
    </w:p>
    <w:p w:rsidR="00C41760" w:rsidRDefault="00C41760" w:rsidP="00B865A2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период действия особого противопожарного режима установить дополнительные требования пожарной безопасности в соответствии с приложением № 1 к настоящему распоряжению.</w:t>
      </w:r>
    </w:p>
    <w:p w:rsidR="00C41760" w:rsidRDefault="00C41760" w:rsidP="00B865A2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Рекомендовать:</w:t>
      </w:r>
    </w:p>
    <w:p w:rsidR="00C41760" w:rsidRDefault="00C41760" w:rsidP="00B865A2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Отделу полиции по Архаринскому району МО МВД России «Бурейский» (П.А. Назаров), отделению надзорной деятельности и профилактической работы по Архаринскому району (Д.А. Аврамов):</w:t>
      </w:r>
    </w:p>
    <w:p w:rsidR="00C41760" w:rsidRDefault="00C41760" w:rsidP="00B865A2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своевременное реагирование на поступление информации о возникших на территории муниципального образования (пгт) Архара пожаров и выявлению лиц, причастных к данным фактам;</w:t>
      </w:r>
    </w:p>
    <w:p w:rsidR="00C41760" w:rsidRDefault="00C41760" w:rsidP="00B865A2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выделение сотрудников для осуществления патрулирования в составе совместных групп.</w:t>
      </w:r>
    </w:p>
    <w:p w:rsidR="00C41760" w:rsidRDefault="00C41760" w:rsidP="00B865A2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747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 лицам и гражданам, осуществляющим использование лесов, имеющим на землях лесного фонда свои объекты, а так же лицам, посещающим леса, обеспечить выполнение требований Лесного кодекса РФ, Правил противопожарной режима в РФ, утвержденных постановлением Правительства РФ от 25.04.2012 № 390, Правил пожарной безопасности в лесах, утвержденных постановлением Правительства РФ от 30.06.2007 № 417, постановления губернатора Амурской области от 01.03.2019 № 69 «</w:t>
      </w:r>
      <w:r w:rsidR="0074772D">
        <w:rPr>
          <w:rFonts w:ascii="Times New Roman" w:hAnsi="Times New Roman" w:cs="Times New Roman"/>
          <w:sz w:val="28"/>
          <w:szCs w:val="28"/>
        </w:rPr>
        <w:t>О мерах по обеспечению пожарной безопасности в лесах на территории Амурской области в 2019 году».</w:t>
      </w:r>
    </w:p>
    <w:p w:rsidR="0074772D" w:rsidRDefault="0074772D" w:rsidP="00B865A2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При обнаружении очагов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возгарания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природных пожаров и палов немедленно информировать ЕДДС района по телефону 21-5-67, 112, пожарную часть – 01, 21-5-97.</w:t>
      </w:r>
    </w:p>
    <w:p w:rsidR="0074772D" w:rsidRDefault="0074772D" w:rsidP="00B865A2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Заместителю главы администрации поселка Архара (Н.В.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Эглит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опубликовать настоящее распоряжение на официальном сайте администрации поселка Архара после его подписания.</w:t>
      </w:r>
    </w:p>
    <w:p w:rsidR="0074772D" w:rsidRDefault="0074772D" w:rsidP="00B865A2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за исполнением настоящего распоряжения оставляю за собой.</w:t>
      </w:r>
    </w:p>
    <w:p w:rsidR="00C41760" w:rsidRDefault="00C41760" w:rsidP="00B865A2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4F72BE" w:rsidRPr="00FB3994" w:rsidRDefault="004F72BE" w:rsidP="00B865A2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6C2B5A" w:rsidRDefault="006C2B5A" w:rsidP="00356CC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A17F9" w:rsidRDefault="003A17F9" w:rsidP="000C1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17F9" w:rsidRDefault="0074772D" w:rsidP="0074772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поселка Архара                                                                          В.В. Цимбал</w:t>
      </w:r>
    </w:p>
    <w:p w:rsidR="0098175B" w:rsidRDefault="003A17F9" w:rsidP="00356CC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bookmarkStart w:id="2" w:name="sub_1000"/>
    </w:p>
    <w:p w:rsidR="004869DF" w:rsidRDefault="004869DF" w:rsidP="00356C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7843" w:rsidRDefault="0074772D" w:rsidP="0074772D">
      <w:pPr>
        <w:ind w:left="623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2F7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843" w:rsidRDefault="002F7843" w:rsidP="0074772D">
      <w:pPr>
        <w:ind w:left="623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главы </w:t>
      </w:r>
    </w:p>
    <w:p w:rsidR="002F7843" w:rsidRDefault="002F7843" w:rsidP="0074772D">
      <w:pPr>
        <w:ind w:left="623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Архара </w:t>
      </w:r>
    </w:p>
    <w:p w:rsidR="00FB3994" w:rsidRDefault="002F7843" w:rsidP="002F7843">
      <w:pPr>
        <w:ind w:left="623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22.10.2019 № 174</w:t>
      </w:r>
    </w:p>
    <w:p w:rsidR="002F7843" w:rsidRDefault="002F7843" w:rsidP="002F7843">
      <w:pPr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2F7843" w:rsidRDefault="002F7843" w:rsidP="002F7843">
      <w:pPr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2F7843" w:rsidRDefault="002F7843" w:rsidP="002F78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требования пожарной безопасности </w:t>
      </w:r>
    </w:p>
    <w:p w:rsidR="00141962" w:rsidRDefault="002F7843" w:rsidP="002F78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действия особого противопожарного режима</w:t>
      </w:r>
      <w:bookmarkEnd w:id="2"/>
    </w:p>
    <w:p w:rsidR="002F7843" w:rsidRDefault="002F7843" w:rsidP="002F78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843" w:rsidRDefault="002F7843" w:rsidP="002F784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F784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Архара:</w:t>
      </w:r>
    </w:p>
    <w:p w:rsidR="002F7843" w:rsidRDefault="002F7843" w:rsidP="002F7843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организовать:</w:t>
      </w:r>
    </w:p>
    <w:p w:rsidR="002F7843" w:rsidRDefault="002F7843" w:rsidP="001E77A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противопожарным состоянием зданий, сооружений в населенных пунктах муниципального образования (пгт) Архара и на прилегающих территориях, в том числе путем патрулирования территорий населенных пунктов силами местного населения с первичными средствами пожаротушения;</w:t>
      </w:r>
    </w:p>
    <w:p w:rsidR="001E77A8" w:rsidRDefault="001E77A8" w:rsidP="001E77A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органами внутренних дел по вопросам обеспечения особого противопожарного режима;</w:t>
      </w:r>
    </w:p>
    <w:p w:rsidR="001E77A8" w:rsidRDefault="001E77A8" w:rsidP="001E77A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контроль за деятельностью патрульных, маневренных групп;</w:t>
      </w:r>
    </w:p>
    <w:p w:rsidR="001E77A8" w:rsidRDefault="001E77A8" w:rsidP="001E77A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обеспечить в населенных пунктах запасы первичных средств пожаротушения исходя из расчета, предусмотренного планами тушения пожаров в населенных пунктах и на соответствующих объектах;</w:t>
      </w:r>
    </w:p>
    <w:p w:rsidR="001E77A8" w:rsidRDefault="001E77A8" w:rsidP="001E77A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привести в готовность пожарную и  приспособленную для тушения пожаров технику,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пожарно-техническое вооружение и средства связи;</w:t>
      </w:r>
    </w:p>
    <w:p w:rsidR="001E77A8" w:rsidRDefault="001E77A8" w:rsidP="001E77A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провести целенаправленную информационную пропагандистскую работу среди населения по вопросам соблюдения правил пожарной безопасности и действий при возникновении пожаров и эвакуации из зоны чрезвычайной ситуации;</w:t>
      </w:r>
    </w:p>
    <w:p w:rsidR="001E77A8" w:rsidRDefault="001E77A8" w:rsidP="001E77A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осуществить:</w:t>
      </w:r>
    </w:p>
    <w:p w:rsidR="001E77A8" w:rsidRDefault="001E77A8" w:rsidP="001E77A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Создание, восстановление и обновление (расширение) защитных противопожарных полос вокруг населенных пунктов;</w:t>
      </w:r>
    </w:p>
    <w:p w:rsidR="00E23FCC" w:rsidRDefault="001E77A8" w:rsidP="001E77A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принять неотложные меры с привлечением населения по организации ликвидации загораний мусора и сухой травы на территории муниципального образования (пгт) Архара</w:t>
      </w:r>
      <w:r w:rsidR="00E23FCC">
        <w:rPr>
          <w:rFonts w:ascii="Times New Roman" w:hAnsi="Times New Roman" w:cs="Times New Roman"/>
          <w:sz w:val="28"/>
          <w:szCs w:val="28"/>
        </w:rPr>
        <w:t>;</w:t>
      </w:r>
    </w:p>
    <w:p w:rsidR="001E77A8" w:rsidRDefault="00E23FCC" w:rsidP="001E77A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принять в соответствии с Порядком ограничения пребывания граждан в лесах и въездах в них транспортных средств, проведения в лесах определенных видов работ в целях обеспечения пожарной безопасности в лесах, утвержденным приказом Министерства природных ресурсов и экологии от 06.09.2016 № 457, решения об организации пребывания граждан в лесах и въездах в них транспортных средств;</w:t>
      </w:r>
      <w:r w:rsidR="001E7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FCC" w:rsidRDefault="00E23FCC" w:rsidP="001E77A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принять дополнительные меры, препятствующие распространению лесных и иных пожаров на землях населенных пунктов муниципального образования (пгт) Архара, на период действия особого противопожарного режима на соответствующих территориях.</w:t>
      </w:r>
    </w:p>
    <w:p w:rsidR="00E23FCC" w:rsidRDefault="00E23FCC" w:rsidP="001E77A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Собственникам, землевладельцам, землепользователям и </w:t>
      </w:r>
      <w:r w:rsidR="00963F02">
        <w:rPr>
          <w:rFonts w:ascii="Times New Roman" w:hAnsi="Times New Roman" w:cs="Times New Roman"/>
          <w:sz w:val="28"/>
          <w:szCs w:val="28"/>
        </w:rPr>
        <w:t>арендаторам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земельных участков (гражданам и юридическим лицам) на своих земельных участках:</w:t>
      </w:r>
    </w:p>
    <w:p w:rsidR="00E23FCC" w:rsidRDefault="00E23FCC" w:rsidP="001E77A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произвести уборку сухой растительности с использованием технологий, не допускающих ее выжигания;</w:t>
      </w:r>
    </w:p>
    <w:p w:rsidR="00E23FCC" w:rsidRDefault="00E23FCC" w:rsidP="001E77A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период уборки растительности, а также до ее осуществления обеспечить недопущение возгорания сухой растительности, в том числе проведения сельскохозяйственных палов.</w:t>
      </w:r>
    </w:p>
    <w:p w:rsidR="00E23FCC" w:rsidRDefault="00E23FCC" w:rsidP="001E77A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период действия особого противопожарного режима устанавливаются ограничения и запреты:</w:t>
      </w:r>
    </w:p>
    <w:p w:rsidR="00E23FCC" w:rsidRDefault="00E23FCC" w:rsidP="001E77A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введение запрета на разведение костров, сжигание мусора, проведение огневых видов работ на всех категориях земель;</w:t>
      </w:r>
    </w:p>
    <w:p w:rsidR="00E23FCC" w:rsidRDefault="00963F02" w:rsidP="001E77A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запрета на посещение лесных массивов гражданами.</w:t>
      </w:r>
    </w:p>
    <w:p w:rsidR="002F7843" w:rsidRDefault="002F7843" w:rsidP="002F784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2F7843" w:rsidRPr="002F7843" w:rsidRDefault="002F7843" w:rsidP="002F784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F7843" w:rsidRPr="002F7843" w:rsidSect="005834C2">
      <w:pgSz w:w="11904" w:h="16836"/>
      <w:pgMar w:top="851" w:right="567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6EA"/>
    <w:multiLevelType w:val="hybridMultilevel"/>
    <w:tmpl w:val="38B83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879B8"/>
    <w:multiLevelType w:val="hybridMultilevel"/>
    <w:tmpl w:val="9DB243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F75DC"/>
    <w:multiLevelType w:val="hybridMultilevel"/>
    <w:tmpl w:val="D2209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52771"/>
    <w:multiLevelType w:val="hybridMultilevel"/>
    <w:tmpl w:val="8102904A"/>
    <w:lvl w:ilvl="0" w:tplc="8758A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53911A5A"/>
    <w:multiLevelType w:val="hybridMultilevel"/>
    <w:tmpl w:val="AC106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6B518B"/>
    <w:multiLevelType w:val="hybridMultilevel"/>
    <w:tmpl w:val="A97A5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7F2E0A"/>
    <w:multiLevelType w:val="hybridMultilevel"/>
    <w:tmpl w:val="3286C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6E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ED2304"/>
    <w:multiLevelType w:val="hybridMultilevel"/>
    <w:tmpl w:val="28A0E3C2"/>
    <w:lvl w:ilvl="0" w:tplc="ED8CCDF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3D9B"/>
    <w:rsid w:val="00001BB8"/>
    <w:rsid w:val="00004EE9"/>
    <w:rsid w:val="00012179"/>
    <w:rsid w:val="00015812"/>
    <w:rsid w:val="00015ABE"/>
    <w:rsid w:val="000229AB"/>
    <w:rsid w:val="0002773C"/>
    <w:rsid w:val="000309C2"/>
    <w:rsid w:val="000324B9"/>
    <w:rsid w:val="00040A19"/>
    <w:rsid w:val="00055494"/>
    <w:rsid w:val="00061C0C"/>
    <w:rsid w:val="00071ECE"/>
    <w:rsid w:val="00087D41"/>
    <w:rsid w:val="000939E8"/>
    <w:rsid w:val="000A1C61"/>
    <w:rsid w:val="000C1D09"/>
    <w:rsid w:val="000C1D0F"/>
    <w:rsid w:val="000E10D7"/>
    <w:rsid w:val="000E74DB"/>
    <w:rsid w:val="0012213C"/>
    <w:rsid w:val="0012215A"/>
    <w:rsid w:val="00141962"/>
    <w:rsid w:val="00167366"/>
    <w:rsid w:val="00170715"/>
    <w:rsid w:val="00170789"/>
    <w:rsid w:val="00172BB1"/>
    <w:rsid w:val="00187363"/>
    <w:rsid w:val="001B229F"/>
    <w:rsid w:val="001C64B4"/>
    <w:rsid w:val="001E0E2F"/>
    <w:rsid w:val="001E77A8"/>
    <w:rsid w:val="001E7A40"/>
    <w:rsid w:val="001F11A9"/>
    <w:rsid w:val="00253445"/>
    <w:rsid w:val="00266E61"/>
    <w:rsid w:val="002B7054"/>
    <w:rsid w:val="002C1D2E"/>
    <w:rsid w:val="002C276A"/>
    <w:rsid w:val="002D0BA3"/>
    <w:rsid w:val="002D22A4"/>
    <w:rsid w:val="002D6830"/>
    <w:rsid w:val="002D7211"/>
    <w:rsid w:val="002F7843"/>
    <w:rsid w:val="00306DE6"/>
    <w:rsid w:val="003156CE"/>
    <w:rsid w:val="003339C1"/>
    <w:rsid w:val="003358E4"/>
    <w:rsid w:val="003364FC"/>
    <w:rsid w:val="00353C8A"/>
    <w:rsid w:val="00356CC6"/>
    <w:rsid w:val="0036314E"/>
    <w:rsid w:val="00371C37"/>
    <w:rsid w:val="00372F50"/>
    <w:rsid w:val="003775C1"/>
    <w:rsid w:val="00385FF9"/>
    <w:rsid w:val="00391AD7"/>
    <w:rsid w:val="00396EBB"/>
    <w:rsid w:val="003A17F9"/>
    <w:rsid w:val="003A1B84"/>
    <w:rsid w:val="003B132B"/>
    <w:rsid w:val="003B6401"/>
    <w:rsid w:val="003E425C"/>
    <w:rsid w:val="0041517F"/>
    <w:rsid w:val="004330D6"/>
    <w:rsid w:val="00442591"/>
    <w:rsid w:val="00451AE4"/>
    <w:rsid w:val="004535D2"/>
    <w:rsid w:val="0046337C"/>
    <w:rsid w:val="00464D51"/>
    <w:rsid w:val="00464EF0"/>
    <w:rsid w:val="00471823"/>
    <w:rsid w:val="00485F5C"/>
    <w:rsid w:val="004869DF"/>
    <w:rsid w:val="004A59F0"/>
    <w:rsid w:val="004C35EE"/>
    <w:rsid w:val="004E0684"/>
    <w:rsid w:val="004E3DF9"/>
    <w:rsid w:val="004F3AA2"/>
    <w:rsid w:val="004F72BE"/>
    <w:rsid w:val="00524F3F"/>
    <w:rsid w:val="00531EDA"/>
    <w:rsid w:val="00535081"/>
    <w:rsid w:val="00565E99"/>
    <w:rsid w:val="005834C2"/>
    <w:rsid w:val="005939D3"/>
    <w:rsid w:val="0059467C"/>
    <w:rsid w:val="005C4C6F"/>
    <w:rsid w:val="005D15B9"/>
    <w:rsid w:val="005E3802"/>
    <w:rsid w:val="0060729F"/>
    <w:rsid w:val="0061529A"/>
    <w:rsid w:val="00642BF8"/>
    <w:rsid w:val="00650984"/>
    <w:rsid w:val="006C084D"/>
    <w:rsid w:val="006C0A6E"/>
    <w:rsid w:val="006C2AF9"/>
    <w:rsid w:val="006C2B5A"/>
    <w:rsid w:val="006C68B4"/>
    <w:rsid w:val="006C78B8"/>
    <w:rsid w:val="006D09E4"/>
    <w:rsid w:val="006D1679"/>
    <w:rsid w:val="006E100F"/>
    <w:rsid w:val="006E17A4"/>
    <w:rsid w:val="00700932"/>
    <w:rsid w:val="00707380"/>
    <w:rsid w:val="007243A2"/>
    <w:rsid w:val="00724ABF"/>
    <w:rsid w:val="00731EE5"/>
    <w:rsid w:val="00734ED3"/>
    <w:rsid w:val="0074772D"/>
    <w:rsid w:val="00776F9A"/>
    <w:rsid w:val="00786C00"/>
    <w:rsid w:val="007C720A"/>
    <w:rsid w:val="007E74A5"/>
    <w:rsid w:val="0080205D"/>
    <w:rsid w:val="00822EE3"/>
    <w:rsid w:val="0083406F"/>
    <w:rsid w:val="008432F5"/>
    <w:rsid w:val="0086075A"/>
    <w:rsid w:val="00867132"/>
    <w:rsid w:val="00894672"/>
    <w:rsid w:val="008B4986"/>
    <w:rsid w:val="008C0F51"/>
    <w:rsid w:val="008E0E7C"/>
    <w:rsid w:val="00907734"/>
    <w:rsid w:val="009406AA"/>
    <w:rsid w:val="00943FC4"/>
    <w:rsid w:val="009456BC"/>
    <w:rsid w:val="00963F02"/>
    <w:rsid w:val="0098175B"/>
    <w:rsid w:val="009911F5"/>
    <w:rsid w:val="0099508A"/>
    <w:rsid w:val="009B7565"/>
    <w:rsid w:val="009B7BAC"/>
    <w:rsid w:val="009D60F6"/>
    <w:rsid w:val="00A11AA3"/>
    <w:rsid w:val="00A14482"/>
    <w:rsid w:val="00A457D9"/>
    <w:rsid w:val="00A4730F"/>
    <w:rsid w:val="00A516A4"/>
    <w:rsid w:val="00A57B40"/>
    <w:rsid w:val="00A74743"/>
    <w:rsid w:val="00A8305D"/>
    <w:rsid w:val="00A92178"/>
    <w:rsid w:val="00A9786A"/>
    <w:rsid w:val="00AD3D9B"/>
    <w:rsid w:val="00AD6F73"/>
    <w:rsid w:val="00AD796B"/>
    <w:rsid w:val="00AD7FB2"/>
    <w:rsid w:val="00AF0EBE"/>
    <w:rsid w:val="00AF743B"/>
    <w:rsid w:val="00B02F49"/>
    <w:rsid w:val="00B0635F"/>
    <w:rsid w:val="00B0750D"/>
    <w:rsid w:val="00B075DC"/>
    <w:rsid w:val="00B107B7"/>
    <w:rsid w:val="00B2106B"/>
    <w:rsid w:val="00B3131D"/>
    <w:rsid w:val="00B36C52"/>
    <w:rsid w:val="00B45030"/>
    <w:rsid w:val="00B547A8"/>
    <w:rsid w:val="00B65543"/>
    <w:rsid w:val="00B73E9B"/>
    <w:rsid w:val="00B827BB"/>
    <w:rsid w:val="00B865A2"/>
    <w:rsid w:val="00B965B2"/>
    <w:rsid w:val="00BB6F46"/>
    <w:rsid w:val="00BD2E1A"/>
    <w:rsid w:val="00BE350E"/>
    <w:rsid w:val="00C41760"/>
    <w:rsid w:val="00C468B3"/>
    <w:rsid w:val="00C603DE"/>
    <w:rsid w:val="00C6209C"/>
    <w:rsid w:val="00C77B51"/>
    <w:rsid w:val="00C9192C"/>
    <w:rsid w:val="00CA42B6"/>
    <w:rsid w:val="00CA4C90"/>
    <w:rsid w:val="00D00D1B"/>
    <w:rsid w:val="00D13C2F"/>
    <w:rsid w:val="00D146A9"/>
    <w:rsid w:val="00D33A81"/>
    <w:rsid w:val="00D70D4C"/>
    <w:rsid w:val="00D71BA2"/>
    <w:rsid w:val="00D720E9"/>
    <w:rsid w:val="00DA17C8"/>
    <w:rsid w:val="00DA5F5C"/>
    <w:rsid w:val="00DF529F"/>
    <w:rsid w:val="00E168FF"/>
    <w:rsid w:val="00E17418"/>
    <w:rsid w:val="00E23FCC"/>
    <w:rsid w:val="00E33A5A"/>
    <w:rsid w:val="00E35E20"/>
    <w:rsid w:val="00E42005"/>
    <w:rsid w:val="00E56ECA"/>
    <w:rsid w:val="00E6040A"/>
    <w:rsid w:val="00E72415"/>
    <w:rsid w:val="00E7739D"/>
    <w:rsid w:val="00EA2040"/>
    <w:rsid w:val="00EA3C78"/>
    <w:rsid w:val="00EA7FB6"/>
    <w:rsid w:val="00EB2700"/>
    <w:rsid w:val="00EE7605"/>
    <w:rsid w:val="00F02E2C"/>
    <w:rsid w:val="00F22E46"/>
    <w:rsid w:val="00F35685"/>
    <w:rsid w:val="00F55F78"/>
    <w:rsid w:val="00F71CAB"/>
    <w:rsid w:val="00F97BA9"/>
    <w:rsid w:val="00FB3994"/>
    <w:rsid w:val="00FB727E"/>
    <w:rsid w:val="00FC16B2"/>
    <w:rsid w:val="00FC4436"/>
    <w:rsid w:val="00FD38E1"/>
    <w:rsid w:val="00FE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827B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B827B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27B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27B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827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827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827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827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827BB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sid w:val="00B827BB"/>
    <w:rPr>
      <w:rFonts w:cs="Times New Roman"/>
      <w:bCs/>
      <w:color w:val="008000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sid w:val="00B827BB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sid w:val="00B827BB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B827BB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B827BB"/>
    <w:rPr>
      <w:u w:val="single"/>
    </w:rPr>
  </w:style>
  <w:style w:type="paragraph" w:customStyle="1" w:styleId="a9">
    <w:name w:val="Интерфейс"/>
    <w:basedOn w:val="a"/>
    <w:next w:val="a"/>
    <w:uiPriority w:val="99"/>
    <w:rsid w:val="00B827BB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B827BB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B827BB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B827BB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B827BB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rsid w:val="00B827BB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B827BB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rsid w:val="00B827BB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B827BB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B827BB"/>
    <w:rPr>
      <w:rFonts w:cs="Times New Roman"/>
      <w:bCs/>
      <w:szCs w:val="22"/>
    </w:rPr>
  </w:style>
  <w:style w:type="character" w:customStyle="1" w:styleId="af3">
    <w:name w:val="Не вступил в силу"/>
    <w:basedOn w:val="a3"/>
    <w:uiPriority w:val="99"/>
    <w:rsid w:val="00B827BB"/>
    <w:rPr>
      <w:rFonts w:cs="Times New Roman"/>
      <w:bCs/>
      <w:color w:val="008080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B827BB"/>
    <w:pPr>
      <w:ind w:firstLine="0"/>
    </w:pPr>
  </w:style>
  <w:style w:type="paragraph" w:customStyle="1" w:styleId="af5">
    <w:name w:val="Объект"/>
    <w:basedOn w:val="a"/>
    <w:next w:val="a"/>
    <w:uiPriority w:val="99"/>
    <w:rsid w:val="00B827BB"/>
  </w:style>
  <w:style w:type="paragraph" w:customStyle="1" w:styleId="af6">
    <w:name w:val="Таблицы (моноширинный)"/>
    <w:basedOn w:val="a"/>
    <w:next w:val="a"/>
    <w:uiPriority w:val="99"/>
    <w:rsid w:val="00B827BB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B827BB"/>
    <w:pPr>
      <w:ind w:left="140"/>
    </w:pPr>
  </w:style>
  <w:style w:type="character" w:customStyle="1" w:styleId="af8">
    <w:name w:val="Опечатки"/>
    <w:uiPriority w:val="99"/>
    <w:rsid w:val="00B827BB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sid w:val="00B827BB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sid w:val="00B827BB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B827BB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B827BB"/>
  </w:style>
  <w:style w:type="paragraph" w:customStyle="1" w:styleId="afd">
    <w:name w:val="Словарная статья"/>
    <w:basedOn w:val="a"/>
    <w:next w:val="a"/>
    <w:uiPriority w:val="99"/>
    <w:rsid w:val="00B827BB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B827BB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B827BB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B827BB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B827BB"/>
    <w:rPr>
      <w:rFonts w:cs="Times New Roman"/>
      <w:bCs/>
      <w:strike/>
      <w:color w:val="808000"/>
      <w:szCs w:val="22"/>
    </w:rPr>
  </w:style>
  <w:style w:type="paragraph" w:styleId="aff2">
    <w:name w:val="Balloon Text"/>
    <w:basedOn w:val="a"/>
    <w:link w:val="aff3"/>
    <w:uiPriority w:val="99"/>
    <w:semiHidden/>
    <w:rsid w:val="00AD3D9B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B827BB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99"/>
    <w:rsid w:val="000277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72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604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604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5">
    <w:name w:val="Hyperlink"/>
    <w:basedOn w:val="a0"/>
    <w:uiPriority w:val="99"/>
    <w:rsid w:val="007073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ТУЦ</cp:lastModifiedBy>
  <cp:revision>4</cp:revision>
  <cp:lastPrinted>2019-10-27T23:28:00Z</cp:lastPrinted>
  <dcterms:created xsi:type="dcterms:W3CDTF">2019-10-27T23:20:00Z</dcterms:created>
  <dcterms:modified xsi:type="dcterms:W3CDTF">2019-10-27T23:28:00Z</dcterms:modified>
</cp:coreProperties>
</file>